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F6732" w14:textId="77777777" w:rsidR="007C273D" w:rsidRPr="001F0522" w:rsidRDefault="007C273D" w:rsidP="007C273D">
      <w:pPr>
        <w:rPr>
          <w:rFonts w:ascii="Arial" w:hAnsi="Arial" w:cs="Arial"/>
          <w:sz w:val="24"/>
          <w:szCs w:val="24"/>
        </w:rPr>
      </w:pPr>
      <w:bookmarkStart w:id="0" w:name="_GoBack"/>
      <w:proofErr w:type="spellStart"/>
      <w:r w:rsidRPr="001F0522">
        <w:rPr>
          <w:rFonts w:ascii="Arial" w:hAnsi="Arial" w:cs="Arial"/>
          <w:sz w:val="24"/>
          <w:szCs w:val="24"/>
        </w:rPr>
        <w:t>Glantop</w:t>
      </w:r>
      <w:proofErr w:type="spellEnd"/>
      <w:r w:rsidRPr="001F0522">
        <w:rPr>
          <w:rFonts w:ascii="Arial" w:hAnsi="Arial" w:cs="Arial"/>
          <w:sz w:val="24"/>
          <w:szCs w:val="24"/>
        </w:rPr>
        <w:t xml:space="preserve"> Magnetic Sculpture Desk Toy</w:t>
      </w:r>
    </w:p>
    <w:p w14:paraId="65F6B716" w14:textId="691C21D1" w:rsidR="007C273D" w:rsidRPr="001F0522" w:rsidRDefault="001F0522" w:rsidP="007C273D">
      <w:pPr>
        <w:rPr>
          <w:rStyle w:val="Hyperlink"/>
          <w:rFonts w:ascii="Arial" w:hAnsi="Arial" w:cs="Arial"/>
          <w:sz w:val="24"/>
          <w:szCs w:val="24"/>
        </w:rPr>
      </w:pPr>
      <w:hyperlink r:id="rId5" w:history="1">
        <w:r w:rsidR="007C273D" w:rsidRPr="001F0522">
          <w:rPr>
            <w:rStyle w:val="Hyperlink"/>
            <w:rFonts w:ascii="Arial" w:hAnsi="Arial" w:cs="Arial"/>
            <w:sz w:val="24"/>
            <w:szCs w:val="24"/>
          </w:rPr>
          <w:t>https://www.amazon.com/Glantop%C2%AE-Magnetic-Sculpture-Intelligence-Development/dp/B0183KNY06</w:t>
        </w:r>
      </w:hyperlink>
    </w:p>
    <w:p w14:paraId="774A4948" w14:textId="7418AA04" w:rsidR="0038529D" w:rsidRPr="001F0522" w:rsidRDefault="00003EA7" w:rsidP="007C273D">
      <w:pPr>
        <w:rPr>
          <w:rFonts w:ascii="Arial" w:hAnsi="Arial" w:cs="Arial"/>
          <w:sz w:val="24"/>
          <w:szCs w:val="24"/>
        </w:rPr>
      </w:pPr>
      <w:r w:rsidRPr="001F0522">
        <w:rPr>
          <w:rFonts w:ascii="Arial" w:hAnsi="Arial" w:cs="Arial"/>
          <w:sz w:val="24"/>
          <w:szCs w:val="24"/>
        </w:rPr>
        <w:t xml:space="preserve">If you are dealing with a high level of stress in your life, either at home or work, it is time to stop just dealing with it and find ways to manage it. One really amazing way to relieve stress is with a stress toy. You might be familiar with many of the toys out there for this purpose, like squeeze ball toys and fidget spinners. If you want something to leave on your desk at work or in your home office, the magnetic sculpture desk toy by </w:t>
      </w:r>
      <w:proofErr w:type="spellStart"/>
      <w:r w:rsidRPr="001F0522">
        <w:rPr>
          <w:rFonts w:ascii="Arial" w:hAnsi="Arial" w:cs="Arial"/>
          <w:sz w:val="24"/>
          <w:szCs w:val="24"/>
        </w:rPr>
        <w:t>Glantop</w:t>
      </w:r>
      <w:proofErr w:type="spellEnd"/>
      <w:r w:rsidRPr="001F0522">
        <w:rPr>
          <w:rFonts w:ascii="Arial" w:hAnsi="Arial" w:cs="Arial"/>
          <w:sz w:val="24"/>
          <w:szCs w:val="24"/>
        </w:rPr>
        <w:t xml:space="preserve"> is a great one to start with. Here is more information about this stress relief desk toy and how it can help you.</w:t>
      </w:r>
    </w:p>
    <w:p w14:paraId="04639B73" w14:textId="0A2CEDC9" w:rsidR="0038529D" w:rsidRPr="001F0522" w:rsidRDefault="0038529D" w:rsidP="007C273D">
      <w:pPr>
        <w:rPr>
          <w:rFonts w:ascii="Arial" w:hAnsi="Arial" w:cs="Arial"/>
          <w:b/>
          <w:sz w:val="24"/>
          <w:szCs w:val="24"/>
        </w:rPr>
      </w:pPr>
      <w:r w:rsidRPr="001F0522">
        <w:rPr>
          <w:rFonts w:ascii="Arial" w:hAnsi="Arial" w:cs="Arial"/>
          <w:b/>
          <w:sz w:val="24"/>
          <w:szCs w:val="24"/>
        </w:rPr>
        <w:t xml:space="preserve">About the </w:t>
      </w:r>
      <w:proofErr w:type="spellStart"/>
      <w:r w:rsidRPr="001F0522">
        <w:rPr>
          <w:rFonts w:ascii="Arial" w:hAnsi="Arial" w:cs="Arial"/>
          <w:b/>
          <w:sz w:val="24"/>
          <w:szCs w:val="24"/>
        </w:rPr>
        <w:t>Glantop</w:t>
      </w:r>
      <w:proofErr w:type="spellEnd"/>
      <w:r w:rsidRPr="001F0522">
        <w:rPr>
          <w:rFonts w:ascii="Arial" w:hAnsi="Arial" w:cs="Arial"/>
          <w:b/>
          <w:sz w:val="24"/>
          <w:szCs w:val="24"/>
        </w:rPr>
        <w:t xml:space="preserve"> Magnetic Sculpture Desk Toy</w:t>
      </w:r>
    </w:p>
    <w:p w14:paraId="78AAEB91" w14:textId="00453220" w:rsidR="005550C0" w:rsidRPr="001F0522" w:rsidRDefault="005550C0" w:rsidP="007C273D">
      <w:pPr>
        <w:rPr>
          <w:rFonts w:ascii="Arial" w:hAnsi="Arial" w:cs="Arial"/>
          <w:sz w:val="24"/>
          <w:szCs w:val="24"/>
        </w:rPr>
      </w:pPr>
      <w:r w:rsidRPr="001F0522">
        <w:rPr>
          <w:rFonts w:ascii="Arial" w:hAnsi="Arial" w:cs="Arial"/>
          <w:sz w:val="24"/>
          <w:szCs w:val="24"/>
        </w:rPr>
        <w:t>You are probably familiar with different types of desk toys that professionals often have in their office. Sometimes, they are just there for aesthetic purposes as it helps with the overall look of an office. But most of them do have another purpose, which is to help you focus, relax you when work gets to be overwhelming, and help to relieve stress as needed throughout the day.</w:t>
      </w:r>
    </w:p>
    <w:p w14:paraId="5059C8A3" w14:textId="5F0DE24A" w:rsidR="005550C0" w:rsidRPr="001F0522" w:rsidRDefault="005550C0" w:rsidP="007C273D">
      <w:pPr>
        <w:rPr>
          <w:rFonts w:ascii="Arial" w:hAnsi="Arial" w:cs="Arial"/>
          <w:sz w:val="24"/>
          <w:szCs w:val="24"/>
        </w:rPr>
      </w:pPr>
      <w:r w:rsidRPr="001F0522">
        <w:rPr>
          <w:rFonts w:ascii="Arial" w:hAnsi="Arial" w:cs="Arial"/>
          <w:sz w:val="24"/>
          <w:szCs w:val="24"/>
        </w:rPr>
        <w:t xml:space="preserve">That is what the </w:t>
      </w:r>
      <w:proofErr w:type="spellStart"/>
      <w:r w:rsidRPr="001F0522">
        <w:rPr>
          <w:rFonts w:ascii="Arial" w:hAnsi="Arial" w:cs="Arial"/>
          <w:sz w:val="24"/>
          <w:szCs w:val="24"/>
        </w:rPr>
        <w:t>Glantop</w:t>
      </w:r>
      <w:proofErr w:type="spellEnd"/>
      <w:r w:rsidRPr="001F0522">
        <w:rPr>
          <w:rFonts w:ascii="Arial" w:hAnsi="Arial" w:cs="Arial"/>
          <w:sz w:val="24"/>
          <w:szCs w:val="24"/>
        </w:rPr>
        <w:t xml:space="preserve"> magnetic sculpture desk toy helps with. This desk toy has a sleek, modern look made of metal and stainless steel. It is in the shape of a sculpture with 160 balls of varying sizes that are made from stainless steel. These balls are placed on a magnetic base. Because everything is magnetic, you can move the balls around and change the look of the sculpture. This movement is what can help relax you and even help with anxiety during the day. </w:t>
      </w:r>
    </w:p>
    <w:p w14:paraId="32AF0BAE" w14:textId="49038713" w:rsidR="005550C0" w:rsidRPr="001F0522" w:rsidRDefault="005550C0" w:rsidP="007C273D">
      <w:pPr>
        <w:rPr>
          <w:rFonts w:ascii="Arial" w:hAnsi="Arial" w:cs="Arial"/>
          <w:sz w:val="24"/>
          <w:szCs w:val="24"/>
        </w:rPr>
      </w:pPr>
      <w:r w:rsidRPr="001F0522">
        <w:rPr>
          <w:rFonts w:ascii="Arial" w:hAnsi="Arial" w:cs="Arial"/>
          <w:sz w:val="24"/>
          <w:szCs w:val="24"/>
        </w:rPr>
        <w:t xml:space="preserve">There are endless combinations available, and since it isn’t a difficult activity, there is no extra stress involved in using it. </w:t>
      </w:r>
      <w:r w:rsidR="001F0522" w:rsidRPr="001F0522">
        <w:rPr>
          <w:rFonts w:ascii="Arial" w:hAnsi="Arial" w:cs="Arial"/>
          <w:sz w:val="24"/>
          <w:szCs w:val="24"/>
        </w:rPr>
        <w:t>You also have some other benefits, including helping you to be more creative, and giving you a fidget toy when you are trying to come up with a resolution to something.</w:t>
      </w:r>
    </w:p>
    <w:p w14:paraId="0EDCFE80" w14:textId="4B69FA90" w:rsidR="000E58B6" w:rsidRPr="001F0522" w:rsidRDefault="0038529D">
      <w:pPr>
        <w:rPr>
          <w:rFonts w:ascii="Arial" w:hAnsi="Arial" w:cs="Arial"/>
          <w:b/>
          <w:sz w:val="24"/>
          <w:szCs w:val="24"/>
        </w:rPr>
      </w:pPr>
      <w:r w:rsidRPr="001F0522">
        <w:rPr>
          <w:rFonts w:ascii="Arial" w:hAnsi="Arial" w:cs="Arial"/>
          <w:b/>
          <w:sz w:val="24"/>
          <w:szCs w:val="24"/>
        </w:rPr>
        <w:t>Tips for Using This for Stress Relief</w:t>
      </w:r>
    </w:p>
    <w:p w14:paraId="3BBE3A3C" w14:textId="0AC0884F" w:rsidR="001F0522" w:rsidRPr="001F0522" w:rsidRDefault="001F0522">
      <w:pPr>
        <w:rPr>
          <w:rFonts w:ascii="Arial" w:hAnsi="Arial" w:cs="Arial"/>
          <w:sz w:val="24"/>
          <w:szCs w:val="24"/>
        </w:rPr>
      </w:pPr>
      <w:r w:rsidRPr="001F0522">
        <w:rPr>
          <w:rFonts w:ascii="Arial" w:hAnsi="Arial" w:cs="Arial"/>
          <w:sz w:val="24"/>
          <w:szCs w:val="24"/>
        </w:rPr>
        <w:t>If you want to use this desk toy effectively, keep it close to you, but not to where it will distract you. You don’t want it directly in front of you while trying to work where you might be tempted to play around with it all day. However, it should be close enough where you can use it as needed for stress or just to regain your focus.</w:t>
      </w:r>
    </w:p>
    <w:bookmarkEnd w:id="0"/>
    <w:p w14:paraId="5DD88D0E" w14:textId="77777777" w:rsidR="001F0522" w:rsidRPr="001F0522" w:rsidRDefault="001F0522">
      <w:pPr>
        <w:rPr>
          <w:rFonts w:ascii="Arial" w:hAnsi="Arial" w:cs="Arial"/>
          <w:b/>
          <w:sz w:val="24"/>
          <w:szCs w:val="24"/>
        </w:rPr>
      </w:pPr>
    </w:p>
    <w:sectPr w:rsidR="001F0522" w:rsidRPr="001F05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A768C"/>
    <w:multiLevelType w:val="multilevel"/>
    <w:tmpl w:val="699C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73D"/>
    <w:rsid w:val="00003EA7"/>
    <w:rsid w:val="000E58B6"/>
    <w:rsid w:val="001F0522"/>
    <w:rsid w:val="0038529D"/>
    <w:rsid w:val="005550C0"/>
    <w:rsid w:val="007C273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B00B"/>
  <w15:chartTrackingRefBased/>
  <w15:docId w15:val="{0AF2AFF8-1744-47B9-BA16-DBCB40A2E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7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273D"/>
    <w:rPr>
      <w:color w:val="0563C1" w:themeColor="hyperlink"/>
      <w:u w:val="single"/>
    </w:rPr>
  </w:style>
  <w:style w:type="character" w:styleId="UnresolvedMention">
    <w:name w:val="Unresolved Mention"/>
    <w:basedOn w:val="DefaultParagraphFont"/>
    <w:uiPriority w:val="99"/>
    <w:semiHidden/>
    <w:unhideWhenUsed/>
    <w:rsid w:val="007C273D"/>
    <w:rPr>
      <w:color w:val="808080"/>
      <w:shd w:val="clear" w:color="auto" w:fill="E6E6E6"/>
    </w:rPr>
  </w:style>
  <w:style w:type="character" w:customStyle="1" w:styleId="a-list-item">
    <w:name w:val="a-list-item"/>
    <w:basedOn w:val="DefaultParagraphFont"/>
    <w:rsid w:val="007C2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26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Glantop%C2%AE-Magnetic-Sculpture-Intelligence-Development/dp/B0183KNY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2017-12-03T00:26:00Z</dcterms:created>
  <dcterms:modified xsi:type="dcterms:W3CDTF">2017-12-04T19:43:00Z</dcterms:modified>
</cp:coreProperties>
</file>